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7F" w:rsidRDefault="001A7A7F" w:rsidP="001A7A7F">
      <w:pPr>
        <w:rPr>
          <w:rFonts w:ascii="黑体" w:eastAsia="黑体" w:hint="eastAsia"/>
          <w:sz w:val="32"/>
          <w:szCs w:val="32"/>
        </w:rPr>
      </w:pPr>
      <w:r w:rsidRPr="002D7386">
        <w:rPr>
          <w:rFonts w:ascii="黑体" w:eastAsia="黑体" w:hint="eastAsia"/>
          <w:sz w:val="32"/>
          <w:szCs w:val="32"/>
        </w:rPr>
        <w:t>附件2</w:t>
      </w:r>
    </w:p>
    <w:p w:rsidR="001A7A7F" w:rsidRPr="002D7386" w:rsidRDefault="001A7A7F" w:rsidP="001A7A7F">
      <w:pPr>
        <w:rPr>
          <w:rFonts w:eastAsia="仿宋_GB2312" w:hint="eastAsia"/>
          <w:sz w:val="32"/>
          <w:szCs w:val="32"/>
        </w:rPr>
      </w:pPr>
    </w:p>
    <w:p w:rsidR="001A7A7F" w:rsidRDefault="001A7A7F" w:rsidP="001A7A7F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140C00"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20</w:t>
      </w:r>
      <w:r w:rsidRPr="00140C00">
        <w:rPr>
          <w:rFonts w:ascii="宋体" w:hAnsi="宋体" w:hint="eastAsia"/>
          <w:b/>
          <w:sz w:val="36"/>
          <w:szCs w:val="36"/>
        </w:rPr>
        <w:t>年报考定向培养士官体检医院、地点及咨询电话</w:t>
      </w:r>
    </w:p>
    <w:bookmarkEnd w:id="0"/>
    <w:p w:rsidR="001A7A7F" w:rsidRPr="002D7386" w:rsidRDefault="001A7A7F" w:rsidP="001A7A7F">
      <w:pPr>
        <w:rPr>
          <w:rFonts w:ascii="仿宋_GB2312" w:eastAsia="仿宋_GB2312" w:hAnsi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2332"/>
        <w:gridCol w:w="2570"/>
        <w:gridCol w:w="2231"/>
      </w:tblGrid>
      <w:tr w:rsidR="001A7A7F" w:rsidRPr="002D7386" w:rsidTr="00C47FA2">
        <w:trPr>
          <w:trHeight w:val="582"/>
          <w:jc w:val="center"/>
        </w:trPr>
        <w:tc>
          <w:tcPr>
            <w:tcW w:w="204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2D7386">
              <w:rPr>
                <w:rFonts w:eastAsia="仿宋_GB2312"/>
                <w:b/>
                <w:sz w:val="24"/>
              </w:rPr>
              <w:t>单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 w:rsidRPr="002D7386">
              <w:rPr>
                <w:rFonts w:eastAsia="仿宋_GB2312"/>
                <w:b/>
                <w:sz w:val="24"/>
              </w:rPr>
              <w:t>位</w:t>
            </w:r>
          </w:p>
        </w:tc>
        <w:tc>
          <w:tcPr>
            <w:tcW w:w="387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proofErr w:type="gramStart"/>
            <w:r w:rsidRPr="002D7386">
              <w:rPr>
                <w:rFonts w:eastAsia="仿宋_GB2312"/>
                <w:b/>
                <w:sz w:val="24"/>
              </w:rPr>
              <w:t>医</w:t>
            </w:r>
            <w:proofErr w:type="gramEnd"/>
            <w:r w:rsidRPr="002D7386">
              <w:rPr>
                <w:rFonts w:eastAsia="仿宋_GB2312"/>
                <w:b/>
                <w:sz w:val="24"/>
              </w:rPr>
              <w:t xml:space="preserve">  </w:t>
            </w:r>
            <w:r w:rsidRPr="002D7386">
              <w:rPr>
                <w:rFonts w:eastAsia="仿宋_GB2312"/>
                <w:b/>
                <w:sz w:val="24"/>
              </w:rPr>
              <w:t>院</w:t>
            </w:r>
          </w:p>
        </w:tc>
        <w:tc>
          <w:tcPr>
            <w:tcW w:w="4446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2D7386">
              <w:rPr>
                <w:rFonts w:eastAsia="仿宋_GB2312"/>
                <w:b/>
                <w:sz w:val="24"/>
              </w:rPr>
              <w:t>地</w:t>
            </w:r>
            <w:r w:rsidRPr="002D7386">
              <w:rPr>
                <w:rFonts w:eastAsia="仿宋_GB2312"/>
                <w:b/>
                <w:sz w:val="24"/>
              </w:rPr>
              <w:t xml:space="preserve">  </w:t>
            </w:r>
            <w:r w:rsidRPr="002D7386">
              <w:rPr>
                <w:rFonts w:eastAsia="仿宋_GB2312"/>
                <w:b/>
                <w:sz w:val="24"/>
              </w:rPr>
              <w:t>点</w:t>
            </w:r>
          </w:p>
        </w:tc>
        <w:tc>
          <w:tcPr>
            <w:tcW w:w="2659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2D7386">
              <w:rPr>
                <w:rFonts w:eastAsia="仿宋_GB2312"/>
                <w:b/>
                <w:sz w:val="24"/>
              </w:rPr>
              <w:t>咨询电话</w:t>
            </w:r>
          </w:p>
        </w:tc>
      </w:tr>
      <w:tr w:rsidR="001A7A7F" w:rsidRPr="002D7386" w:rsidTr="00C47FA2">
        <w:trPr>
          <w:trHeight w:val="454"/>
          <w:jc w:val="center"/>
        </w:trPr>
        <w:tc>
          <w:tcPr>
            <w:tcW w:w="204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西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2D7386">
              <w:rPr>
                <w:rFonts w:eastAsia="仿宋_GB2312"/>
                <w:sz w:val="24"/>
              </w:rPr>
              <w:t>安</w:t>
            </w:r>
          </w:p>
        </w:tc>
        <w:tc>
          <w:tcPr>
            <w:tcW w:w="387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中铁集团西安中心医院</w:t>
            </w:r>
          </w:p>
        </w:tc>
        <w:tc>
          <w:tcPr>
            <w:tcW w:w="4446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西安市南二环东段</w:t>
            </w:r>
            <w:r w:rsidRPr="002D7386">
              <w:rPr>
                <w:rFonts w:eastAsia="仿宋_GB2312"/>
                <w:sz w:val="24"/>
              </w:rPr>
              <w:t>319</w:t>
            </w:r>
            <w:r w:rsidRPr="002D7386">
              <w:rPr>
                <w:rFonts w:eastAsia="仿宋_GB2312"/>
                <w:sz w:val="24"/>
              </w:rPr>
              <w:t>号</w:t>
            </w:r>
          </w:p>
        </w:tc>
        <w:tc>
          <w:tcPr>
            <w:tcW w:w="2659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029—84725022</w:t>
            </w:r>
          </w:p>
        </w:tc>
      </w:tr>
      <w:tr w:rsidR="001A7A7F" w:rsidRPr="002D7386" w:rsidTr="00C47FA2">
        <w:trPr>
          <w:trHeight w:val="454"/>
          <w:jc w:val="center"/>
        </w:trPr>
        <w:tc>
          <w:tcPr>
            <w:tcW w:w="204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铜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2D7386">
              <w:rPr>
                <w:rFonts w:eastAsia="仿宋_GB2312"/>
                <w:sz w:val="24"/>
              </w:rPr>
              <w:t>川</w:t>
            </w:r>
          </w:p>
        </w:tc>
        <w:tc>
          <w:tcPr>
            <w:tcW w:w="387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铜川市人民医院</w:t>
            </w:r>
          </w:p>
        </w:tc>
        <w:tc>
          <w:tcPr>
            <w:tcW w:w="4446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铜川市王益区大同桥</w:t>
            </w:r>
          </w:p>
        </w:tc>
        <w:tc>
          <w:tcPr>
            <w:tcW w:w="2659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0919—2584022</w:t>
            </w:r>
          </w:p>
        </w:tc>
      </w:tr>
      <w:tr w:rsidR="001A7A7F" w:rsidRPr="002D7386" w:rsidTr="00C47FA2">
        <w:trPr>
          <w:trHeight w:val="454"/>
          <w:jc w:val="center"/>
        </w:trPr>
        <w:tc>
          <w:tcPr>
            <w:tcW w:w="204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宝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2D7386">
              <w:rPr>
                <w:rFonts w:eastAsia="仿宋_GB2312"/>
                <w:sz w:val="24"/>
              </w:rPr>
              <w:t>鸡</w:t>
            </w:r>
          </w:p>
        </w:tc>
        <w:tc>
          <w:tcPr>
            <w:tcW w:w="387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解放军</w:t>
            </w:r>
            <w:r w:rsidRPr="002D7386">
              <w:rPr>
                <w:rFonts w:eastAsia="仿宋_GB2312"/>
                <w:sz w:val="24"/>
              </w:rPr>
              <w:t>987</w:t>
            </w:r>
            <w:r w:rsidRPr="002D7386">
              <w:rPr>
                <w:rFonts w:eastAsia="仿宋_GB2312"/>
                <w:sz w:val="24"/>
              </w:rPr>
              <w:t>医院</w:t>
            </w:r>
          </w:p>
        </w:tc>
        <w:tc>
          <w:tcPr>
            <w:tcW w:w="4446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宝鸡市金台区东风路</w:t>
            </w:r>
            <w:r w:rsidRPr="002D7386">
              <w:rPr>
                <w:rFonts w:eastAsia="仿宋_GB2312"/>
                <w:sz w:val="24"/>
              </w:rPr>
              <w:t>45</w:t>
            </w:r>
            <w:r w:rsidRPr="002D7386">
              <w:rPr>
                <w:rFonts w:eastAsia="仿宋_GB2312"/>
                <w:sz w:val="24"/>
              </w:rPr>
              <w:t>号</w:t>
            </w:r>
          </w:p>
        </w:tc>
        <w:tc>
          <w:tcPr>
            <w:tcW w:w="2659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0917—8957070</w:t>
            </w:r>
          </w:p>
        </w:tc>
      </w:tr>
      <w:tr w:rsidR="001A7A7F" w:rsidRPr="002D7386" w:rsidTr="00C47FA2">
        <w:trPr>
          <w:trHeight w:val="454"/>
          <w:jc w:val="center"/>
        </w:trPr>
        <w:tc>
          <w:tcPr>
            <w:tcW w:w="204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咸阳（杨凌）</w:t>
            </w:r>
          </w:p>
        </w:tc>
        <w:tc>
          <w:tcPr>
            <w:tcW w:w="387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咸阳市中心医院体检中心</w:t>
            </w:r>
          </w:p>
        </w:tc>
        <w:tc>
          <w:tcPr>
            <w:tcW w:w="4446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咸阳市秦都区经电路中段</w:t>
            </w:r>
          </w:p>
        </w:tc>
        <w:tc>
          <w:tcPr>
            <w:tcW w:w="2659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029—33347100</w:t>
            </w:r>
          </w:p>
        </w:tc>
      </w:tr>
      <w:tr w:rsidR="001A7A7F" w:rsidRPr="002D7386" w:rsidTr="00C47FA2">
        <w:trPr>
          <w:trHeight w:val="454"/>
          <w:jc w:val="center"/>
        </w:trPr>
        <w:tc>
          <w:tcPr>
            <w:tcW w:w="204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2D7386">
              <w:rPr>
                <w:rFonts w:eastAsia="仿宋_GB2312"/>
                <w:sz w:val="24"/>
              </w:rPr>
              <w:t>渭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 w:rsidRPr="002D7386">
              <w:rPr>
                <w:rFonts w:eastAsia="仿宋_GB2312"/>
                <w:sz w:val="24"/>
              </w:rPr>
              <w:t>南</w:t>
            </w:r>
          </w:p>
        </w:tc>
        <w:tc>
          <w:tcPr>
            <w:tcW w:w="387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渭南市中心医院</w:t>
            </w:r>
          </w:p>
        </w:tc>
        <w:tc>
          <w:tcPr>
            <w:tcW w:w="4446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渭南市临渭区胜利大街西段</w:t>
            </w:r>
          </w:p>
        </w:tc>
        <w:tc>
          <w:tcPr>
            <w:tcW w:w="2659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0913—2970023</w:t>
            </w:r>
          </w:p>
        </w:tc>
      </w:tr>
      <w:tr w:rsidR="001A7A7F" w:rsidRPr="002D7386" w:rsidTr="00C47FA2">
        <w:trPr>
          <w:trHeight w:val="454"/>
          <w:jc w:val="center"/>
        </w:trPr>
        <w:tc>
          <w:tcPr>
            <w:tcW w:w="204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榆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2D7386">
              <w:rPr>
                <w:rFonts w:eastAsia="仿宋_GB2312"/>
                <w:sz w:val="24"/>
              </w:rPr>
              <w:t>林</w:t>
            </w:r>
          </w:p>
        </w:tc>
        <w:tc>
          <w:tcPr>
            <w:tcW w:w="387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榆林市第二医院</w:t>
            </w:r>
          </w:p>
        </w:tc>
        <w:tc>
          <w:tcPr>
            <w:tcW w:w="4446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榆林市榆阳区文化南路与康安路十字</w:t>
            </w:r>
          </w:p>
        </w:tc>
        <w:tc>
          <w:tcPr>
            <w:tcW w:w="2659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0912—3489022</w:t>
            </w:r>
          </w:p>
        </w:tc>
      </w:tr>
      <w:tr w:rsidR="001A7A7F" w:rsidRPr="002D7386" w:rsidTr="00C47FA2">
        <w:trPr>
          <w:trHeight w:val="454"/>
          <w:jc w:val="center"/>
        </w:trPr>
        <w:tc>
          <w:tcPr>
            <w:tcW w:w="204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2D7386">
              <w:rPr>
                <w:rFonts w:eastAsia="仿宋_GB2312"/>
                <w:sz w:val="24"/>
              </w:rPr>
              <w:t>安</w:t>
            </w:r>
          </w:p>
        </w:tc>
        <w:tc>
          <w:tcPr>
            <w:tcW w:w="387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延安市人民医院</w:t>
            </w:r>
          </w:p>
        </w:tc>
        <w:tc>
          <w:tcPr>
            <w:tcW w:w="4446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延安市宝塔区七里铺大街</w:t>
            </w:r>
          </w:p>
        </w:tc>
        <w:tc>
          <w:tcPr>
            <w:tcW w:w="2659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0911—2816023</w:t>
            </w:r>
          </w:p>
        </w:tc>
      </w:tr>
      <w:tr w:rsidR="001A7A7F" w:rsidRPr="002D7386" w:rsidTr="00C47FA2">
        <w:trPr>
          <w:trHeight w:val="454"/>
          <w:jc w:val="center"/>
        </w:trPr>
        <w:tc>
          <w:tcPr>
            <w:tcW w:w="204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汉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2D7386">
              <w:rPr>
                <w:rFonts w:eastAsia="仿宋_GB2312"/>
                <w:sz w:val="24"/>
              </w:rPr>
              <w:t>中</w:t>
            </w:r>
          </w:p>
        </w:tc>
        <w:tc>
          <w:tcPr>
            <w:tcW w:w="387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汉中</w:t>
            </w:r>
            <w:r w:rsidRPr="002D7386">
              <w:rPr>
                <w:rFonts w:eastAsia="仿宋_GB2312"/>
                <w:sz w:val="24"/>
              </w:rPr>
              <w:t>3201</w:t>
            </w:r>
            <w:r w:rsidRPr="002D7386">
              <w:rPr>
                <w:rFonts w:eastAsia="仿宋_GB2312"/>
                <w:sz w:val="24"/>
              </w:rPr>
              <w:t>医院</w:t>
            </w:r>
          </w:p>
        </w:tc>
        <w:tc>
          <w:tcPr>
            <w:tcW w:w="4446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汉中市天汉大道</w:t>
            </w:r>
            <w:r w:rsidRPr="002D7386">
              <w:rPr>
                <w:rFonts w:eastAsia="仿宋_GB2312"/>
                <w:sz w:val="24"/>
              </w:rPr>
              <w:t>783</w:t>
            </w:r>
            <w:r w:rsidRPr="002D7386">
              <w:rPr>
                <w:rFonts w:eastAsia="仿宋_GB2312"/>
                <w:sz w:val="24"/>
              </w:rPr>
              <w:t>号</w:t>
            </w:r>
          </w:p>
        </w:tc>
        <w:tc>
          <w:tcPr>
            <w:tcW w:w="2659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0916—2666023</w:t>
            </w:r>
          </w:p>
        </w:tc>
      </w:tr>
      <w:tr w:rsidR="001A7A7F" w:rsidRPr="002D7386" w:rsidTr="00C47FA2">
        <w:trPr>
          <w:trHeight w:val="454"/>
          <w:jc w:val="center"/>
        </w:trPr>
        <w:tc>
          <w:tcPr>
            <w:tcW w:w="204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安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2D7386">
              <w:rPr>
                <w:rFonts w:eastAsia="仿宋_GB2312"/>
                <w:sz w:val="24"/>
              </w:rPr>
              <w:t>康</w:t>
            </w:r>
          </w:p>
        </w:tc>
        <w:tc>
          <w:tcPr>
            <w:tcW w:w="387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安康市中心医院</w:t>
            </w:r>
          </w:p>
        </w:tc>
        <w:tc>
          <w:tcPr>
            <w:tcW w:w="4446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安康市</w:t>
            </w:r>
            <w:proofErr w:type="gramStart"/>
            <w:r w:rsidRPr="002D7386">
              <w:rPr>
                <w:rFonts w:eastAsia="仿宋_GB2312"/>
                <w:sz w:val="24"/>
              </w:rPr>
              <w:t>汉滨区</w:t>
            </w:r>
            <w:proofErr w:type="gramEnd"/>
            <w:r w:rsidRPr="002D7386">
              <w:rPr>
                <w:rFonts w:eastAsia="仿宋_GB2312"/>
                <w:sz w:val="24"/>
              </w:rPr>
              <w:t>金州路</w:t>
            </w:r>
            <w:r w:rsidRPr="002D7386">
              <w:rPr>
                <w:rFonts w:eastAsia="仿宋_GB2312"/>
                <w:sz w:val="24"/>
              </w:rPr>
              <w:t>85</w:t>
            </w:r>
            <w:r w:rsidRPr="002D7386">
              <w:rPr>
                <w:rFonts w:eastAsia="仿宋_GB2312"/>
                <w:sz w:val="24"/>
              </w:rPr>
              <w:t>号</w:t>
            </w:r>
          </w:p>
        </w:tc>
        <w:tc>
          <w:tcPr>
            <w:tcW w:w="2659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0915—3649022</w:t>
            </w:r>
          </w:p>
        </w:tc>
      </w:tr>
      <w:tr w:rsidR="001A7A7F" w:rsidRPr="002D7386" w:rsidTr="00C47FA2">
        <w:trPr>
          <w:trHeight w:val="454"/>
          <w:jc w:val="center"/>
        </w:trPr>
        <w:tc>
          <w:tcPr>
            <w:tcW w:w="204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商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proofErr w:type="gramStart"/>
            <w:r w:rsidRPr="002D7386">
              <w:rPr>
                <w:rFonts w:eastAsia="仿宋_GB2312"/>
                <w:sz w:val="24"/>
              </w:rPr>
              <w:t>洛</w:t>
            </w:r>
            <w:proofErr w:type="gramEnd"/>
          </w:p>
        </w:tc>
        <w:tc>
          <w:tcPr>
            <w:tcW w:w="3870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商洛市中心医院</w:t>
            </w:r>
          </w:p>
        </w:tc>
        <w:tc>
          <w:tcPr>
            <w:tcW w:w="4446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2D7386">
              <w:rPr>
                <w:rFonts w:eastAsia="仿宋_GB2312"/>
                <w:sz w:val="24"/>
              </w:rPr>
              <w:t>商洛市</w:t>
            </w:r>
            <w:proofErr w:type="gramEnd"/>
            <w:r w:rsidRPr="002D7386">
              <w:rPr>
                <w:rFonts w:eastAsia="仿宋_GB2312"/>
                <w:sz w:val="24"/>
              </w:rPr>
              <w:t>北新街</w:t>
            </w:r>
            <w:r w:rsidRPr="002D7386">
              <w:rPr>
                <w:rFonts w:eastAsia="仿宋_GB2312"/>
                <w:sz w:val="24"/>
              </w:rPr>
              <w:t>148</w:t>
            </w:r>
            <w:r w:rsidRPr="002D7386">
              <w:rPr>
                <w:rFonts w:eastAsia="仿宋_GB2312"/>
                <w:sz w:val="24"/>
              </w:rPr>
              <w:t>号</w:t>
            </w:r>
          </w:p>
        </w:tc>
        <w:tc>
          <w:tcPr>
            <w:tcW w:w="2659" w:type="dxa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0914—2989020</w:t>
            </w:r>
          </w:p>
        </w:tc>
      </w:tr>
      <w:tr w:rsidR="001A7A7F" w:rsidRPr="002D7386" w:rsidTr="00C47FA2">
        <w:trPr>
          <w:trHeight w:val="540"/>
          <w:jc w:val="center"/>
        </w:trPr>
        <w:tc>
          <w:tcPr>
            <w:tcW w:w="2040" w:type="dxa"/>
            <w:vAlign w:val="center"/>
          </w:tcPr>
          <w:p w:rsidR="001A7A7F" w:rsidRPr="007A0728" w:rsidRDefault="001A7A7F" w:rsidP="00C47FA2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36195</wp:posOffset>
                      </wp:positionV>
                      <wp:extent cx="600075" cy="876300"/>
                      <wp:effectExtent l="0" t="0" r="0" b="190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BBD5F0"/>
                                        </a:gs>
                                        <a:gs pos="100000">
                                          <a:srgbClr val="9CBEE0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7A7F" w:rsidRPr="00253BDA" w:rsidRDefault="001A7A7F" w:rsidP="001A7A7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3BDA">
                                    <w:rPr>
                                      <w:sz w:val="28"/>
                                      <w:szCs w:val="28"/>
                                    </w:rPr>
                                    <w:t>—11—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56.1pt;margin-top:2.85pt;width:47.2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" filled="f" fillcolor="#bbd5f0" stroked="f" strokecolor="white" strokeweight="1.25pt">
                      <v:fill color2="#9cbee0" focus="100%" type="gradient">
                        <o:fill v:ext="view" type="gradientUnscaled"/>
                      </v:fill>
                      <v:textbox style="layout-flow:vertical-ideographic">
                        <w:txbxContent>
                          <w:p w:rsidR="001A7A7F" w:rsidRPr="00253BDA" w:rsidRDefault="001A7A7F" w:rsidP="001A7A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BDA">
                              <w:rPr>
                                <w:sz w:val="28"/>
                                <w:szCs w:val="28"/>
                              </w:rPr>
                              <w:t>—11—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0728">
              <w:rPr>
                <w:rFonts w:eastAsia="仿宋_GB2312"/>
                <w:b/>
                <w:sz w:val="24"/>
              </w:rPr>
              <w:t>说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 w:rsidRPr="007A0728">
              <w:rPr>
                <w:rFonts w:eastAsia="仿宋_GB2312"/>
                <w:b/>
                <w:sz w:val="24"/>
              </w:rPr>
              <w:t>明</w:t>
            </w:r>
          </w:p>
        </w:tc>
        <w:tc>
          <w:tcPr>
            <w:tcW w:w="10975" w:type="dxa"/>
            <w:gridSpan w:val="3"/>
            <w:vAlign w:val="center"/>
          </w:tcPr>
          <w:p w:rsidR="001A7A7F" w:rsidRPr="002D7386" w:rsidRDefault="001A7A7F" w:rsidP="00C47FA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2D7386">
              <w:rPr>
                <w:rFonts w:eastAsia="仿宋_GB2312"/>
                <w:sz w:val="24"/>
              </w:rPr>
              <w:t>各市体检、面试的具体时间由市级征兵办公室负责通知考生。</w:t>
            </w:r>
          </w:p>
        </w:tc>
      </w:tr>
    </w:tbl>
    <w:p w:rsidR="003E1FFC" w:rsidRPr="001A7A7F" w:rsidRDefault="003E1FFC"/>
    <w:sectPr w:rsidR="003E1FFC" w:rsidRPr="001A7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7F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A7A7F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2020-07-10T03:09:00Z</dcterms:created>
  <dcterms:modified xsi:type="dcterms:W3CDTF">2020-07-10T03:09:00Z</dcterms:modified>
</cp:coreProperties>
</file>